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8983" w14:textId="77777777" w:rsidR="00FE576D" w:rsidRPr="007667E8" w:rsidRDefault="00000000" w:rsidP="00435446">
      <w:pPr>
        <w:pStyle w:val="Title"/>
        <w:rPr>
          <w:lang w:val="en-GB"/>
        </w:rPr>
      </w:pPr>
      <w:sdt>
        <w:sdtPr>
          <w:rPr>
            <w:lang w:val="en-GB"/>
          </w:rPr>
          <w:alias w:val="Enter title:"/>
          <w:tag w:val="Enter title:"/>
          <w:id w:val="-479621438"/>
          <w:placeholder>
            <w:docPart w:val="194CBBA56C344AC08B1EC80F952161CD"/>
          </w:placeholder>
          <w:temporary/>
          <w:showingPlcHdr/>
          <w15:appearance w15:val="hidden"/>
        </w:sdtPr>
        <w:sdtContent>
          <w:r w:rsidR="00C41E6E" w:rsidRPr="007667E8">
            <w:rPr>
              <w:lang w:val="en-GB" w:bidi="en-GB"/>
            </w:rPr>
            <w:t>Minutes</w:t>
          </w:r>
        </w:sdtContent>
      </w:sdt>
    </w:p>
    <w:p w14:paraId="293B36D7" w14:textId="4AE3C97C" w:rsidR="00FE576D" w:rsidRPr="007667E8" w:rsidRDefault="00306A9E">
      <w:pPr>
        <w:pStyle w:val="Subtitle"/>
        <w:rPr>
          <w:lang w:val="en-GB"/>
        </w:rPr>
      </w:pPr>
      <w:r>
        <w:rPr>
          <w:lang w:val="en-GB"/>
        </w:rPr>
        <w:t>Crayke Home and School Association AGM</w:t>
      </w:r>
    </w:p>
    <w:p w14:paraId="5FB39E2F" w14:textId="27628228" w:rsidR="00FE576D" w:rsidRPr="007667E8" w:rsidRDefault="00A11C07" w:rsidP="00774146">
      <w:pPr>
        <w:pStyle w:val="Date"/>
        <w:rPr>
          <w:lang w:val="en-GB"/>
        </w:rPr>
      </w:pPr>
      <w:r>
        <w:rPr>
          <w:rStyle w:val="IntenseEmphasis"/>
          <w:lang w:val="en-GB"/>
        </w:rPr>
        <w:t>22/04/2025</w:t>
      </w:r>
      <w:r w:rsidR="003B5FCE" w:rsidRPr="007667E8">
        <w:rPr>
          <w:lang w:val="en-GB" w:bidi="en-GB"/>
        </w:rPr>
        <w:t xml:space="preserve"> </w:t>
      </w:r>
      <w:r w:rsidR="00306A9E">
        <w:rPr>
          <w:lang w:val="en-GB" w:bidi="en-GB"/>
        </w:rPr>
        <w:t>/</w:t>
      </w:r>
      <w:r>
        <w:rPr>
          <w:lang w:val="en-GB" w:bidi="en-GB"/>
        </w:rPr>
        <w:t xml:space="preserve"> </w:t>
      </w:r>
      <w:proofErr w:type="gramStart"/>
      <w:r>
        <w:rPr>
          <w:lang w:val="en-GB" w:bidi="en-GB"/>
        </w:rPr>
        <w:t xml:space="preserve">09:15 </w:t>
      </w:r>
      <w:r w:rsidR="00306A9E">
        <w:rPr>
          <w:lang w:val="en-GB" w:bidi="en-GB"/>
        </w:rPr>
        <w:t xml:space="preserve"> </w:t>
      </w:r>
      <w:r>
        <w:rPr>
          <w:lang w:val="en-GB" w:bidi="en-GB"/>
        </w:rPr>
        <w:t>St</w:t>
      </w:r>
      <w:proofErr w:type="gramEnd"/>
      <w:r>
        <w:rPr>
          <w:lang w:val="en-GB" w:bidi="en-GB"/>
        </w:rPr>
        <w:t xml:space="preserve"> </w:t>
      </w:r>
      <w:proofErr w:type="spellStart"/>
      <w:r>
        <w:rPr>
          <w:lang w:val="en-GB" w:bidi="en-GB"/>
        </w:rPr>
        <w:t>Monicas</w:t>
      </w:r>
      <w:proofErr w:type="spellEnd"/>
      <w:r>
        <w:rPr>
          <w:lang w:val="en-GB" w:bidi="en-GB"/>
        </w:rPr>
        <w:t xml:space="preserve"> Meeting room</w:t>
      </w:r>
      <w:r w:rsidR="00895916">
        <w:rPr>
          <w:lang w:val="en-GB" w:bidi="en-GB"/>
        </w:rPr>
        <w:t xml:space="preserve">. </w:t>
      </w:r>
    </w:p>
    <w:sdt>
      <w:sdtPr>
        <w:rPr>
          <w:lang w:val="en-GB"/>
        </w:rPr>
        <w:alias w:val="In attendance:"/>
        <w:tag w:val="In attendance:"/>
        <w:id w:val="-34966697"/>
        <w:placeholder>
          <w:docPart w:val="3FD492995904486B851B6CE1E9F97CCC"/>
        </w:placeholder>
        <w:temporary/>
        <w:showingPlcHdr/>
        <w15:appearance w15:val="hidden"/>
      </w:sdtPr>
      <w:sdtContent>
        <w:p w14:paraId="08C8673D" w14:textId="77777777" w:rsidR="00FE576D" w:rsidRDefault="00C54681">
          <w:pPr>
            <w:pStyle w:val="Heading1"/>
            <w:rPr>
              <w:lang w:val="en-GB"/>
            </w:rPr>
          </w:pPr>
          <w:r w:rsidRPr="007667E8">
            <w:rPr>
              <w:lang w:val="en-GB" w:bidi="en-GB"/>
            </w:rPr>
            <w:t>In Attendance</w:t>
          </w:r>
        </w:p>
      </w:sdtContent>
    </w:sdt>
    <w:p w14:paraId="466D90CF" w14:textId="787B1DD3" w:rsidR="00035F22" w:rsidRPr="00035F22" w:rsidRDefault="00035F22" w:rsidP="00035F22">
      <w:pPr>
        <w:rPr>
          <w:lang w:val="en-GB"/>
        </w:rPr>
      </w:pPr>
      <w:r>
        <w:rPr>
          <w:lang w:val="en-GB"/>
        </w:rPr>
        <w:t xml:space="preserve">Emma Wilkinson, Jade Bunker, Becky Stubbins, Tom </w:t>
      </w:r>
      <w:proofErr w:type="spellStart"/>
      <w:r>
        <w:rPr>
          <w:lang w:val="en-GB"/>
        </w:rPr>
        <w:t>Ferraday</w:t>
      </w:r>
      <w:proofErr w:type="spellEnd"/>
      <w:r>
        <w:rPr>
          <w:lang w:val="en-GB"/>
        </w:rPr>
        <w:t xml:space="preserve">, </w:t>
      </w:r>
      <w:r w:rsidR="00A11C07">
        <w:rPr>
          <w:lang w:val="en-GB"/>
        </w:rPr>
        <w:t>Victoria Cain</w:t>
      </w:r>
      <w:r w:rsidR="00895916">
        <w:rPr>
          <w:lang w:val="en-GB"/>
        </w:rPr>
        <w:t>, Beth Leggott</w:t>
      </w:r>
      <w:r w:rsidR="00A11C07">
        <w:rPr>
          <w:lang w:val="en-GB"/>
        </w:rPr>
        <w:t>, Jess Brown, Matt Balmforth</w:t>
      </w:r>
    </w:p>
    <w:p w14:paraId="64F47B45" w14:textId="124A13BE" w:rsidR="00FE576D" w:rsidRDefault="00306A9E">
      <w:pPr>
        <w:pStyle w:val="Heading1"/>
        <w:rPr>
          <w:lang w:val="en-GB"/>
        </w:rPr>
      </w:pPr>
      <w:r>
        <w:rPr>
          <w:lang w:val="en-GB"/>
        </w:rPr>
        <w:t>Apologies</w:t>
      </w:r>
    </w:p>
    <w:p w14:paraId="68EDFB71" w14:textId="29491A0E" w:rsidR="00895916" w:rsidRDefault="00A11C07" w:rsidP="00895916">
      <w:pPr>
        <w:rPr>
          <w:lang w:val="en-GB"/>
        </w:rPr>
      </w:pPr>
      <w:r>
        <w:rPr>
          <w:lang w:val="en-GB"/>
        </w:rPr>
        <w:t xml:space="preserve">Hannah D, Fiona A, Coral C, Hannah S, Tracey S. </w:t>
      </w:r>
    </w:p>
    <w:p w14:paraId="03AEDF7C" w14:textId="4910AF5D" w:rsidR="00895916" w:rsidRDefault="00895916" w:rsidP="00895916">
      <w:pPr>
        <w:pStyle w:val="Heading1"/>
        <w:rPr>
          <w:lang w:val="en-GB"/>
        </w:rPr>
      </w:pPr>
      <w:r>
        <w:rPr>
          <w:lang w:val="en-GB"/>
        </w:rPr>
        <w:t>Open</w:t>
      </w:r>
    </w:p>
    <w:p w14:paraId="51D7F245" w14:textId="52CC5392" w:rsidR="00FE576D" w:rsidRPr="007667E8" w:rsidRDefault="00306A9E" w:rsidP="00A60F4E">
      <w:pPr>
        <w:spacing w:before="0"/>
        <w:rPr>
          <w:lang w:val="en-GB"/>
        </w:rPr>
      </w:pPr>
      <w:r>
        <w:rPr>
          <w:lang w:val="en-GB"/>
        </w:rPr>
        <w:t xml:space="preserve">BS welcomed everybody and thanks for attending the meeting. </w:t>
      </w:r>
    </w:p>
    <w:p w14:paraId="25A1DD89" w14:textId="183D3717" w:rsidR="00FE576D" w:rsidRDefault="00895916" w:rsidP="00A60F4E">
      <w:pPr>
        <w:pStyle w:val="Heading1"/>
        <w:spacing w:before="0"/>
        <w:rPr>
          <w:lang w:val="en-GB"/>
        </w:rPr>
      </w:pPr>
      <w:r>
        <w:rPr>
          <w:lang w:val="en-GB"/>
        </w:rPr>
        <w:t>Agenda</w:t>
      </w:r>
      <w:r w:rsidR="00035F22">
        <w:rPr>
          <w:lang w:val="en-GB"/>
        </w:rPr>
        <w:t xml:space="preserve">. </w:t>
      </w:r>
    </w:p>
    <w:p w14:paraId="18859FEF" w14:textId="3F56E75B" w:rsidR="00895916" w:rsidRDefault="00035F22" w:rsidP="00895916">
      <w:pPr>
        <w:rPr>
          <w:lang w:val="en-GB"/>
        </w:rPr>
      </w:pPr>
      <w:r>
        <w:rPr>
          <w:lang w:val="en-GB"/>
        </w:rPr>
        <w:t xml:space="preserve"> </w:t>
      </w:r>
      <w:r w:rsidR="00895916">
        <w:rPr>
          <w:lang w:val="en-GB"/>
        </w:rPr>
        <w:t xml:space="preserve">BS </w:t>
      </w:r>
      <w:r w:rsidR="00A11C07">
        <w:rPr>
          <w:lang w:val="en-GB"/>
        </w:rPr>
        <w:t xml:space="preserve">had distributed agenda before hand and shared amongst the attendees. </w:t>
      </w:r>
    </w:p>
    <w:p w14:paraId="647C77A8" w14:textId="51613045" w:rsidR="00035F22" w:rsidRPr="00035F22" w:rsidRDefault="00035F22" w:rsidP="00895916">
      <w:pPr>
        <w:rPr>
          <w:lang w:val="en-GB"/>
        </w:rPr>
      </w:pPr>
      <w:r>
        <w:rPr>
          <w:lang w:val="en-GB"/>
        </w:rPr>
        <w:t xml:space="preserve"> </w:t>
      </w:r>
    </w:p>
    <w:p w14:paraId="4DBCA12B" w14:textId="64E4982F" w:rsidR="00FE576D" w:rsidRDefault="00FE576D">
      <w:pPr>
        <w:pStyle w:val="Heading1"/>
        <w:rPr>
          <w:lang w:val="en-GB"/>
        </w:rPr>
      </w:pPr>
    </w:p>
    <w:p w14:paraId="16E821C9" w14:textId="6E6884B4" w:rsidR="003C54DC" w:rsidRDefault="00A11C07" w:rsidP="000E67FB">
      <w:pPr>
        <w:pStyle w:val="Heading1"/>
        <w:rPr>
          <w:lang w:val="en-GB"/>
        </w:rPr>
      </w:pPr>
      <w:r>
        <w:rPr>
          <w:lang w:val="en-GB"/>
        </w:rPr>
        <w:t>Finance</w:t>
      </w:r>
    </w:p>
    <w:p w14:paraId="3F469B32" w14:textId="12D63C32" w:rsidR="005E59E0" w:rsidRDefault="00A11C07" w:rsidP="00895916">
      <w:pPr>
        <w:rPr>
          <w:lang w:val="en-GB"/>
        </w:rPr>
      </w:pPr>
      <w:proofErr w:type="spellStart"/>
      <w:r>
        <w:rPr>
          <w:lang w:val="en-GB"/>
        </w:rPr>
        <w:t>JBr</w:t>
      </w:r>
      <w:proofErr w:type="spellEnd"/>
      <w:r>
        <w:rPr>
          <w:lang w:val="en-GB"/>
        </w:rPr>
        <w:t xml:space="preserve"> and TS are ongoing with the handover of the finances ahead of TS leaving at the end of the school term. </w:t>
      </w:r>
    </w:p>
    <w:p w14:paraId="1D81C539" w14:textId="318F08D5" w:rsidR="00A11C07" w:rsidRDefault="00A11C07" w:rsidP="00895916">
      <w:pPr>
        <w:rPr>
          <w:lang w:val="en-GB"/>
        </w:rPr>
      </w:pPr>
      <w:r>
        <w:rPr>
          <w:lang w:val="en-GB"/>
        </w:rPr>
        <w:t xml:space="preserve">Bank balance sitting at £7792.69. </w:t>
      </w:r>
    </w:p>
    <w:p w14:paraId="1542C344" w14:textId="39649883" w:rsidR="00A11C07" w:rsidRDefault="00A11C07" w:rsidP="00895916">
      <w:pPr>
        <w:rPr>
          <w:lang w:val="en-GB"/>
        </w:rPr>
      </w:pPr>
      <w:r>
        <w:rPr>
          <w:lang w:val="en-GB"/>
        </w:rPr>
        <w:t xml:space="preserve">Shed invoices are all paid now and amounts to around £920 which is in the budget set. Shed was painted over the holidays so just awaiting invoice for paint for the shed which we expect to be around £50. Mrs D husband is going to price up some shelves and then we have set aside £500 from the </w:t>
      </w:r>
      <w:proofErr w:type="spellStart"/>
      <w:r>
        <w:rPr>
          <w:lang w:val="en-GB"/>
        </w:rPr>
        <w:t>tesco</w:t>
      </w:r>
      <w:proofErr w:type="spellEnd"/>
      <w:r>
        <w:rPr>
          <w:lang w:val="en-GB"/>
        </w:rPr>
        <w:t xml:space="preserve"> grant to purchase things to go inside the shed such as clipboards and paint etc. </w:t>
      </w:r>
    </w:p>
    <w:p w14:paraId="042B96F7" w14:textId="1C7A580F" w:rsidR="00A11C07" w:rsidRDefault="00A11C07" w:rsidP="00895916">
      <w:pPr>
        <w:rPr>
          <w:lang w:val="en-GB"/>
        </w:rPr>
      </w:pPr>
      <w:r>
        <w:rPr>
          <w:lang w:val="en-GB"/>
        </w:rPr>
        <w:t xml:space="preserve">Remaining £500 of the </w:t>
      </w:r>
      <w:proofErr w:type="spellStart"/>
      <w:r>
        <w:rPr>
          <w:lang w:val="en-GB"/>
        </w:rPr>
        <w:t>tesco</w:t>
      </w:r>
      <w:proofErr w:type="spellEnd"/>
      <w:r>
        <w:rPr>
          <w:lang w:val="en-GB"/>
        </w:rPr>
        <w:t xml:space="preserve"> grant to go towards shed team so JB to </w:t>
      </w:r>
      <w:proofErr w:type="spellStart"/>
      <w:r>
        <w:rPr>
          <w:lang w:val="en-GB"/>
        </w:rPr>
        <w:t>liase</w:t>
      </w:r>
      <w:proofErr w:type="spellEnd"/>
      <w:r>
        <w:rPr>
          <w:lang w:val="en-GB"/>
        </w:rPr>
        <w:t xml:space="preserve"> with JJ/ Shed team regarding how they wish to spend this over upcoming months. </w:t>
      </w:r>
    </w:p>
    <w:p w14:paraId="0273EB07" w14:textId="7BAEA6FB" w:rsidR="00A11C07" w:rsidRDefault="00A11C07" w:rsidP="00895916">
      <w:pPr>
        <w:rPr>
          <w:lang w:val="en-GB"/>
        </w:rPr>
      </w:pPr>
      <w:r>
        <w:rPr>
          <w:lang w:val="en-GB"/>
        </w:rPr>
        <w:t xml:space="preserve">Jade to reapply for </w:t>
      </w:r>
      <w:proofErr w:type="spellStart"/>
      <w:r>
        <w:rPr>
          <w:lang w:val="en-GB"/>
        </w:rPr>
        <w:t>tescos</w:t>
      </w:r>
      <w:proofErr w:type="spellEnd"/>
      <w:r>
        <w:rPr>
          <w:lang w:val="en-GB"/>
        </w:rPr>
        <w:t xml:space="preserve"> grant and </w:t>
      </w:r>
      <w:proofErr w:type="gramStart"/>
      <w:r>
        <w:rPr>
          <w:lang w:val="en-GB"/>
        </w:rPr>
        <w:t>lions</w:t>
      </w:r>
      <w:proofErr w:type="gramEnd"/>
      <w:r>
        <w:rPr>
          <w:lang w:val="en-GB"/>
        </w:rPr>
        <w:t xml:space="preserve"> grant. </w:t>
      </w:r>
    </w:p>
    <w:p w14:paraId="64759DFD" w14:textId="48FE75F4" w:rsidR="00A11C07" w:rsidRPr="00895916" w:rsidRDefault="00A11C07" w:rsidP="00895916">
      <w:pPr>
        <w:rPr>
          <w:lang w:val="en-GB"/>
        </w:rPr>
      </w:pPr>
      <w:r>
        <w:rPr>
          <w:lang w:val="en-GB"/>
        </w:rPr>
        <w:t xml:space="preserve">Forrest quest still to pay for which is approx. £1200-£1500. </w:t>
      </w:r>
    </w:p>
    <w:p w14:paraId="7C7491D4" w14:textId="0338220D" w:rsidR="00774146" w:rsidRDefault="00A11C07" w:rsidP="005E59E0">
      <w:pPr>
        <w:pStyle w:val="Heading1"/>
        <w:rPr>
          <w:lang w:val="en-GB"/>
        </w:rPr>
      </w:pPr>
      <w:r>
        <w:rPr>
          <w:lang w:val="en-GB"/>
        </w:rPr>
        <w:t>Debriefs</w:t>
      </w:r>
    </w:p>
    <w:p w14:paraId="18031102" w14:textId="05380B9B" w:rsidR="005E59E0" w:rsidRDefault="00A11C07" w:rsidP="005E59E0">
      <w:pPr>
        <w:rPr>
          <w:lang w:val="en-GB"/>
        </w:rPr>
      </w:pPr>
      <w:proofErr w:type="spellStart"/>
      <w:proofErr w:type="gramStart"/>
      <w:r>
        <w:rPr>
          <w:lang w:val="en-GB"/>
        </w:rPr>
        <w:t>Mothers</w:t>
      </w:r>
      <w:proofErr w:type="gramEnd"/>
      <w:r>
        <w:rPr>
          <w:lang w:val="en-GB"/>
        </w:rPr>
        <w:t xml:space="preserve"> day</w:t>
      </w:r>
      <w:proofErr w:type="spellEnd"/>
      <w:r>
        <w:rPr>
          <w:lang w:val="en-GB"/>
        </w:rPr>
        <w:t xml:space="preserve"> Pop up shop went well. Made £98.30. TS to arrange a </w:t>
      </w:r>
      <w:proofErr w:type="spellStart"/>
      <w:r>
        <w:rPr>
          <w:lang w:val="en-GB"/>
        </w:rPr>
        <w:t>fathers day</w:t>
      </w:r>
      <w:proofErr w:type="spellEnd"/>
      <w:r>
        <w:rPr>
          <w:lang w:val="en-GB"/>
        </w:rPr>
        <w:t xml:space="preserve"> Pop up shop and </w:t>
      </w:r>
      <w:proofErr w:type="spellStart"/>
      <w:r>
        <w:rPr>
          <w:lang w:val="en-GB"/>
        </w:rPr>
        <w:t>liase</w:t>
      </w:r>
      <w:proofErr w:type="spellEnd"/>
      <w:r>
        <w:rPr>
          <w:lang w:val="en-GB"/>
        </w:rPr>
        <w:t xml:space="preserve"> with JJ to see if Thursday 12</w:t>
      </w:r>
      <w:r w:rsidRPr="00A11C07">
        <w:rPr>
          <w:vertAlign w:val="superscript"/>
          <w:lang w:val="en-GB"/>
        </w:rPr>
        <w:t>th</w:t>
      </w:r>
      <w:r>
        <w:rPr>
          <w:lang w:val="en-GB"/>
        </w:rPr>
        <w:t xml:space="preserve"> June works well. </w:t>
      </w:r>
    </w:p>
    <w:p w14:paraId="7A57AEC2" w14:textId="2AA82BAF" w:rsidR="00A11C07" w:rsidRDefault="00A11C07" w:rsidP="005E59E0">
      <w:pPr>
        <w:rPr>
          <w:lang w:val="en-GB"/>
        </w:rPr>
      </w:pPr>
      <w:r>
        <w:rPr>
          <w:lang w:val="en-GB"/>
        </w:rPr>
        <w:t xml:space="preserve">Wonka Bars went well and made around £265. </w:t>
      </w:r>
    </w:p>
    <w:p w14:paraId="7E962D70" w14:textId="5B044A59" w:rsidR="00A11C07" w:rsidRDefault="00A11C07" w:rsidP="005E59E0">
      <w:pPr>
        <w:rPr>
          <w:lang w:val="en-GB"/>
        </w:rPr>
      </w:pPr>
      <w:r>
        <w:rPr>
          <w:lang w:val="en-GB"/>
        </w:rPr>
        <w:t xml:space="preserve">Uniform stall made £43. Discussions surrounding need for purge of uniforms as a lot of smaller sizes not selling. Also discussion to have last day of </w:t>
      </w:r>
      <w:proofErr w:type="gramStart"/>
      <w:r>
        <w:rPr>
          <w:lang w:val="en-GB"/>
        </w:rPr>
        <w:t>term ?</w:t>
      </w:r>
      <w:proofErr w:type="gramEnd"/>
      <w:r>
        <w:rPr>
          <w:lang w:val="en-GB"/>
        </w:rPr>
        <w:t xml:space="preserve"> non uniform to enable all families to donate uniforms on the last day of term. </w:t>
      </w:r>
    </w:p>
    <w:p w14:paraId="0AA71DAC" w14:textId="6E7EE9C1" w:rsidR="00A11C07" w:rsidRDefault="00A11C07" w:rsidP="00A11C07">
      <w:pPr>
        <w:pStyle w:val="Heading1"/>
        <w:rPr>
          <w:lang w:val="en-GB"/>
        </w:rPr>
      </w:pPr>
      <w:r>
        <w:rPr>
          <w:lang w:val="en-GB"/>
        </w:rPr>
        <w:lastRenderedPageBreak/>
        <w:t>Upcoming</w:t>
      </w:r>
    </w:p>
    <w:p w14:paraId="24848320" w14:textId="724EAA86" w:rsidR="00A11C07" w:rsidRDefault="00A11C07" w:rsidP="005E59E0">
      <w:pPr>
        <w:rPr>
          <w:lang w:val="en-GB"/>
        </w:rPr>
      </w:pPr>
      <w:r>
        <w:rPr>
          <w:lang w:val="en-GB"/>
        </w:rPr>
        <w:t>Break the rules day on 23</w:t>
      </w:r>
      <w:r w:rsidRPr="00A11C07">
        <w:rPr>
          <w:vertAlign w:val="superscript"/>
          <w:lang w:val="en-GB"/>
        </w:rPr>
        <w:t>rd</w:t>
      </w:r>
      <w:r>
        <w:rPr>
          <w:lang w:val="en-GB"/>
        </w:rPr>
        <w:t xml:space="preserve"> May 2025. VC suggested having crazy hair as a break the rule. This should also be the day for leavers hoodies to be distributed. TS is arranging leavers hoodies. </w:t>
      </w:r>
    </w:p>
    <w:p w14:paraId="08A42B86" w14:textId="448E2025" w:rsidR="00A11C07" w:rsidRDefault="00A11C07" w:rsidP="005E59E0">
      <w:pPr>
        <w:rPr>
          <w:lang w:val="en-GB"/>
        </w:rPr>
      </w:pPr>
      <w:proofErr w:type="spellStart"/>
      <w:r>
        <w:rPr>
          <w:lang w:val="en-GB"/>
        </w:rPr>
        <w:t>Alne</w:t>
      </w:r>
      <w:proofErr w:type="spellEnd"/>
      <w:r>
        <w:rPr>
          <w:lang w:val="en-GB"/>
        </w:rPr>
        <w:t xml:space="preserve"> street fair on 8</w:t>
      </w:r>
      <w:r w:rsidRPr="00A11C07">
        <w:rPr>
          <w:vertAlign w:val="superscript"/>
          <w:lang w:val="en-GB"/>
        </w:rPr>
        <w:t>th</w:t>
      </w:r>
      <w:r>
        <w:rPr>
          <w:lang w:val="en-GB"/>
        </w:rPr>
        <w:t xml:space="preserve"> June. BS leading with BL support but will need more volunteers on the day. </w:t>
      </w:r>
    </w:p>
    <w:p w14:paraId="4D34EA3E" w14:textId="0242C416" w:rsidR="00A11C07" w:rsidRDefault="00A11C07" w:rsidP="005E59E0">
      <w:pPr>
        <w:rPr>
          <w:lang w:val="en-GB"/>
        </w:rPr>
      </w:pPr>
      <w:r>
        <w:rPr>
          <w:lang w:val="en-GB"/>
        </w:rPr>
        <w:t xml:space="preserve">Summer Online Auction. EW leading. </w:t>
      </w:r>
      <w:r w:rsidR="00E90322">
        <w:rPr>
          <w:lang w:val="en-GB"/>
        </w:rPr>
        <w:t>Planned launch date of 19</w:t>
      </w:r>
      <w:r w:rsidR="00E90322" w:rsidRPr="00E90322">
        <w:rPr>
          <w:vertAlign w:val="superscript"/>
          <w:lang w:val="en-GB"/>
        </w:rPr>
        <w:t>th</w:t>
      </w:r>
      <w:r w:rsidR="00E90322">
        <w:rPr>
          <w:lang w:val="en-GB"/>
        </w:rPr>
        <w:t xml:space="preserve"> May 2025 and plan to close before the last week of summer term to give committee time to distribute prizes before the summer holidays. EW appears to have a </w:t>
      </w:r>
      <w:proofErr w:type="gramStart"/>
      <w:r w:rsidR="00E90322">
        <w:rPr>
          <w:lang w:val="en-GB"/>
        </w:rPr>
        <w:t>really good</w:t>
      </w:r>
      <w:proofErr w:type="gramEnd"/>
      <w:r w:rsidR="00E90322">
        <w:rPr>
          <w:lang w:val="en-GB"/>
        </w:rPr>
        <w:t xml:space="preserve"> plan and a list of people who can help. She will send an email out in upcoming weeks to all reps who can help with a cover letter to contact companies listed in the contact sheet. </w:t>
      </w:r>
    </w:p>
    <w:p w14:paraId="04B2823F" w14:textId="5C104D08" w:rsidR="00E90322" w:rsidRDefault="00E90322" w:rsidP="00E90322">
      <w:pPr>
        <w:pStyle w:val="Heading1"/>
        <w:rPr>
          <w:lang w:val="en-GB"/>
        </w:rPr>
      </w:pPr>
      <w:r>
        <w:rPr>
          <w:lang w:val="en-GB"/>
        </w:rPr>
        <w:t>Party On the Playground (See attached plan)</w:t>
      </w:r>
    </w:p>
    <w:p w14:paraId="3FF41F13" w14:textId="216F1E80" w:rsidR="00E90322" w:rsidRDefault="00E90322" w:rsidP="005E59E0">
      <w:pPr>
        <w:rPr>
          <w:lang w:val="en-GB"/>
        </w:rPr>
      </w:pPr>
      <w:r>
        <w:rPr>
          <w:lang w:val="en-GB"/>
        </w:rPr>
        <w:t>Aiming for Thursday 3</w:t>
      </w:r>
      <w:r w:rsidRPr="00E90322">
        <w:rPr>
          <w:vertAlign w:val="superscript"/>
          <w:lang w:val="en-GB"/>
        </w:rPr>
        <w:t>rd</w:t>
      </w:r>
      <w:r>
        <w:rPr>
          <w:lang w:val="en-GB"/>
        </w:rPr>
        <w:t xml:space="preserve"> July all being well. 3:30-</w:t>
      </w:r>
      <w:proofErr w:type="gramStart"/>
      <w:r>
        <w:rPr>
          <w:lang w:val="en-GB"/>
        </w:rPr>
        <w:t>4:45  Back</w:t>
      </w:r>
      <w:proofErr w:type="gramEnd"/>
      <w:r>
        <w:rPr>
          <w:lang w:val="en-GB"/>
        </w:rPr>
        <w:t xml:space="preserve"> up 10</w:t>
      </w:r>
      <w:r w:rsidRPr="00E90322">
        <w:rPr>
          <w:vertAlign w:val="superscript"/>
          <w:lang w:val="en-GB"/>
        </w:rPr>
        <w:t>th</w:t>
      </w:r>
      <w:r>
        <w:rPr>
          <w:lang w:val="en-GB"/>
        </w:rPr>
        <w:t xml:space="preserve"> July. </w:t>
      </w:r>
    </w:p>
    <w:p w14:paraId="56F4959A" w14:textId="1FD760B6" w:rsidR="00E90322" w:rsidRDefault="00E90322" w:rsidP="005E59E0">
      <w:pPr>
        <w:rPr>
          <w:lang w:val="en-GB"/>
        </w:rPr>
      </w:pPr>
      <w:r>
        <w:rPr>
          <w:lang w:val="en-GB"/>
        </w:rPr>
        <w:t xml:space="preserve">All in agreement that tickets will be £10 per child. This includes a hot dog/ unlimited juice/ 5 tokens to be used on the stalls (kids games/ kids races and cupcake decorating are all “free”). </w:t>
      </w:r>
    </w:p>
    <w:p w14:paraId="0C25F089" w14:textId="0035D312" w:rsidR="00E90322" w:rsidRDefault="00E90322" w:rsidP="005E59E0">
      <w:pPr>
        <w:rPr>
          <w:lang w:val="en-GB"/>
        </w:rPr>
      </w:pPr>
      <w:r>
        <w:rPr>
          <w:lang w:val="en-GB"/>
        </w:rPr>
        <w:t xml:space="preserve">We will still offer the Goodwill tickets for £1 for those who wish to use it. </w:t>
      </w:r>
    </w:p>
    <w:p w14:paraId="5D12EDAC" w14:textId="57276375" w:rsidR="00E90322" w:rsidRDefault="00E90322" w:rsidP="005E59E0">
      <w:pPr>
        <w:rPr>
          <w:lang w:val="en-GB"/>
        </w:rPr>
      </w:pPr>
      <w:r>
        <w:rPr>
          <w:lang w:val="en-GB"/>
        </w:rPr>
        <w:t xml:space="preserve">Louise Harker ha said she can try for card factory match funding again so JB to </w:t>
      </w:r>
      <w:proofErr w:type="spellStart"/>
      <w:r>
        <w:rPr>
          <w:lang w:val="en-GB"/>
        </w:rPr>
        <w:t>liase</w:t>
      </w:r>
      <w:proofErr w:type="spellEnd"/>
      <w:r>
        <w:rPr>
          <w:lang w:val="en-GB"/>
        </w:rPr>
        <w:t xml:space="preserve"> with her about this. </w:t>
      </w:r>
    </w:p>
    <w:p w14:paraId="71D60EFE" w14:textId="599BD474" w:rsidR="00E90322" w:rsidRDefault="00E90322" w:rsidP="005E59E0">
      <w:pPr>
        <w:rPr>
          <w:lang w:val="en-GB"/>
        </w:rPr>
      </w:pPr>
      <w:r>
        <w:rPr>
          <w:lang w:val="en-GB"/>
        </w:rPr>
        <w:t xml:space="preserve">JB to check </w:t>
      </w:r>
      <w:proofErr w:type="gramStart"/>
      <w:r>
        <w:rPr>
          <w:lang w:val="en-GB"/>
        </w:rPr>
        <w:t>volunteers</w:t>
      </w:r>
      <w:proofErr w:type="gramEnd"/>
      <w:r>
        <w:rPr>
          <w:lang w:val="en-GB"/>
        </w:rPr>
        <w:t xml:space="preserve"> forms are up to date. </w:t>
      </w:r>
    </w:p>
    <w:p w14:paraId="76659775" w14:textId="33C055E7" w:rsidR="00E90322" w:rsidRDefault="00E90322" w:rsidP="005E59E0">
      <w:pPr>
        <w:rPr>
          <w:lang w:val="en-GB"/>
        </w:rPr>
      </w:pPr>
      <w:r>
        <w:rPr>
          <w:lang w:val="en-GB"/>
        </w:rPr>
        <w:t xml:space="preserve">JB to create a google forms to send to teachers to highlight available teacher support. </w:t>
      </w:r>
    </w:p>
    <w:p w14:paraId="1EB05A13" w14:textId="32500856" w:rsidR="00E90322" w:rsidRDefault="00E90322" w:rsidP="00E90322">
      <w:pPr>
        <w:pStyle w:val="Heading1"/>
        <w:rPr>
          <w:lang w:val="en-GB"/>
        </w:rPr>
      </w:pPr>
      <w:r>
        <w:rPr>
          <w:lang w:val="en-GB"/>
        </w:rPr>
        <w:t xml:space="preserve">Next meeting date. </w:t>
      </w:r>
    </w:p>
    <w:p w14:paraId="58936F2B" w14:textId="7927B4D1" w:rsidR="00E90322" w:rsidRDefault="00E90322" w:rsidP="005E59E0">
      <w:pPr>
        <w:rPr>
          <w:lang w:val="en-GB"/>
        </w:rPr>
      </w:pPr>
      <w:r>
        <w:rPr>
          <w:lang w:val="en-GB"/>
        </w:rPr>
        <w:t>Friday 6</w:t>
      </w:r>
      <w:r w:rsidRPr="00E90322">
        <w:rPr>
          <w:vertAlign w:val="superscript"/>
          <w:lang w:val="en-GB"/>
        </w:rPr>
        <w:t>th</w:t>
      </w:r>
      <w:r>
        <w:rPr>
          <w:lang w:val="en-GB"/>
        </w:rPr>
        <w:t xml:space="preserve"> May @ 09:15 in the St </w:t>
      </w:r>
      <w:proofErr w:type="spellStart"/>
      <w:r>
        <w:rPr>
          <w:lang w:val="en-GB"/>
        </w:rPr>
        <w:t>Monicas</w:t>
      </w:r>
      <w:proofErr w:type="spellEnd"/>
      <w:r>
        <w:rPr>
          <w:lang w:val="en-GB"/>
        </w:rPr>
        <w:t xml:space="preserve"> Meeting room. </w:t>
      </w:r>
    </w:p>
    <w:p w14:paraId="7227E57A" w14:textId="77777777" w:rsidR="00E90322" w:rsidRDefault="00E90322" w:rsidP="005E59E0">
      <w:pPr>
        <w:rPr>
          <w:lang w:val="en-GB"/>
        </w:rPr>
      </w:pPr>
    </w:p>
    <w:p w14:paraId="09CB846E" w14:textId="77777777" w:rsidR="00E90322" w:rsidRDefault="00E90322" w:rsidP="005E59E0">
      <w:pPr>
        <w:rPr>
          <w:lang w:val="en-GB"/>
        </w:rPr>
      </w:pPr>
    </w:p>
    <w:p w14:paraId="483D1AC5" w14:textId="63F9C411" w:rsidR="00E90322" w:rsidRPr="005E59E0" w:rsidRDefault="00E90322" w:rsidP="005E59E0">
      <w:pPr>
        <w:rPr>
          <w:lang w:val="en-GB"/>
        </w:rPr>
      </w:pPr>
      <w:r w:rsidRPr="00E90322">
        <w:rPr>
          <w:lang w:val="en-GB"/>
        </w:rPr>
        <w:drawing>
          <wp:inline distT="0" distB="0" distL="0" distR="0" wp14:anchorId="7FE3A327" wp14:editId="67434AFB">
            <wp:extent cx="6645910" cy="3763010"/>
            <wp:effectExtent l="0" t="0" r="2540" b="8890"/>
            <wp:docPr id="2000893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8937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6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0322" w:rsidRPr="005E59E0" w:rsidSect="005C45FF">
      <w:footerReference w:type="default" r:id="rId9"/>
      <w:pgSz w:w="11906" w:h="16838" w:code="9"/>
      <w:pgMar w:top="851" w:right="720" w:bottom="851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5A07E" w14:textId="77777777" w:rsidR="007C4F89" w:rsidRDefault="007C4F89">
      <w:r>
        <w:separator/>
      </w:r>
    </w:p>
  </w:endnote>
  <w:endnote w:type="continuationSeparator" w:id="0">
    <w:p w14:paraId="76D8AE88" w14:textId="77777777" w:rsidR="007C4F89" w:rsidRDefault="007C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AB51" w14:textId="77777777" w:rsidR="00FE576D" w:rsidRPr="007667E8" w:rsidRDefault="003B5FCE">
    <w:pPr>
      <w:pStyle w:val="Footer"/>
      <w:rPr>
        <w:noProof/>
        <w:lang w:val="en-GB"/>
      </w:rPr>
    </w:pPr>
    <w:r w:rsidRPr="007667E8">
      <w:rPr>
        <w:noProof/>
        <w:lang w:val="en-GB" w:bidi="en-GB"/>
      </w:rPr>
      <w:t xml:space="preserve">Page </w:t>
    </w:r>
    <w:r w:rsidRPr="007667E8">
      <w:rPr>
        <w:noProof/>
        <w:lang w:val="en-GB" w:bidi="en-GB"/>
      </w:rPr>
      <w:fldChar w:fldCharType="begin"/>
    </w:r>
    <w:r w:rsidRPr="007667E8">
      <w:rPr>
        <w:noProof/>
        <w:lang w:val="en-GB" w:bidi="en-GB"/>
      </w:rPr>
      <w:instrText xml:space="preserve"> PAGE   \* MERGEFORMAT </w:instrText>
    </w:r>
    <w:r w:rsidRPr="007667E8">
      <w:rPr>
        <w:noProof/>
        <w:lang w:val="en-GB" w:bidi="en-GB"/>
      </w:rPr>
      <w:fldChar w:fldCharType="separate"/>
    </w:r>
    <w:r w:rsidR="00F925B9" w:rsidRPr="007667E8">
      <w:rPr>
        <w:noProof/>
        <w:lang w:val="en-GB" w:bidi="en-GB"/>
      </w:rPr>
      <w:t>2</w:t>
    </w:r>
    <w:r w:rsidRPr="007667E8">
      <w:rPr>
        <w:noProof/>
        <w:lang w:val="en-GB" w:bidi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0DC39" w14:textId="77777777" w:rsidR="007C4F89" w:rsidRDefault="007C4F89">
      <w:r>
        <w:separator/>
      </w:r>
    </w:p>
  </w:footnote>
  <w:footnote w:type="continuationSeparator" w:id="0">
    <w:p w14:paraId="641B23F9" w14:textId="77777777" w:rsidR="007C4F89" w:rsidRDefault="007C4F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6602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E44B4"/>
    <w:multiLevelType w:val="hybridMultilevel"/>
    <w:tmpl w:val="E20A3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53AF1"/>
    <w:multiLevelType w:val="hybridMultilevel"/>
    <w:tmpl w:val="AB8E0608"/>
    <w:lvl w:ilvl="0" w:tplc="158299A4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4722A"/>
    <w:multiLevelType w:val="hybridMultilevel"/>
    <w:tmpl w:val="68E0E5D8"/>
    <w:lvl w:ilvl="0" w:tplc="4C642E3E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C700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197F5B"/>
    <w:multiLevelType w:val="hybridMultilevel"/>
    <w:tmpl w:val="4BF216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06427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31421359">
    <w:abstractNumId w:val="16"/>
  </w:num>
  <w:num w:numId="2" w16cid:durableId="1342975634">
    <w:abstractNumId w:val="18"/>
  </w:num>
  <w:num w:numId="3" w16cid:durableId="512259337">
    <w:abstractNumId w:val="12"/>
  </w:num>
  <w:num w:numId="4" w16cid:durableId="732971118">
    <w:abstractNumId w:val="10"/>
  </w:num>
  <w:num w:numId="5" w16cid:durableId="478113997">
    <w:abstractNumId w:val="14"/>
  </w:num>
  <w:num w:numId="6" w16cid:durableId="162087653">
    <w:abstractNumId w:val="9"/>
  </w:num>
  <w:num w:numId="7" w16cid:durableId="841046741">
    <w:abstractNumId w:val="7"/>
  </w:num>
  <w:num w:numId="8" w16cid:durableId="935164431">
    <w:abstractNumId w:val="6"/>
  </w:num>
  <w:num w:numId="9" w16cid:durableId="954024045">
    <w:abstractNumId w:val="5"/>
  </w:num>
  <w:num w:numId="10" w16cid:durableId="1188183114">
    <w:abstractNumId w:val="4"/>
  </w:num>
  <w:num w:numId="11" w16cid:durableId="1085999030">
    <w:abstractNumId w:val="8"/>
  </w:num>
  <w:num w:numId="12" w16cid:durableId="1032538925">
    <w:abstractNumId w:val="3"/>
  </w:num>
  <w:num w:numId="13" w16cid:durableId="1671830866">
    <w:abstractNumId w:val="2"/>
  </w:num>
  <w:num w:numId="14" w16cid:durableId="1443764840">
    <w:abstractNumId w:val="1"/>
  </w:num>
  <w:num w:numId="15" w16cid:durableId="956764435">
    <w:abstractNumId w:val="0"/>
  </w:num>
  <w:num w:numId="16" w16cid:durableId="1111169779">
    <w:abstractNumId w:val="20"/>
  </w:num>
  <w:num w:numId="17" w16cid:durableId="1427000772">
    <w:abstractNumId w:val="23"/>
  </w:num>
  <w:num w:numId="18" w16cid:durableId="1117018719">
    <w:abstractNumId w:val="22"/>
  </w:num>
  <w:num w:numId="19" w16cid:durableId="64762022">
    <w:abstractNumId w:val="24"/>
  </w:num>
  <w:num w:numId="20" w16cid:durableId="1825853967">
    <w:abstractNumId w:val="11"/>
  </w:num>
  <w:num w:numId="21" w16cid:durableId="2055889503">
    <w:abstractNumId w:val="19"/>
  </w:num>
  <w:num w:numId="22" w16cid:durableId="133911294">
    <w:abstractNumId w:val="17"/>
  </w:num>
  <w:num w:numId="23" w16cid:durableId="1828327078">
    <w:abstractNumId w:val="13"/>
  </w:num>
  <w:num w:numId="24" w16cid:durableId="118032497">
    <w:abstractNumId w:val="15"/>
  </w:num>
  <w:num w:numId="25" w16cid:durableId="118273850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9E"/>
    <w:rsid w:val="00022357"/>
    <w:rsid w:val="00035F22"/>
    <w:rsid w:val="00067475"/>
    <w:rsid w:val="00081D4D"/>
    <w:rsid w:val="000D1B9D"/>
    <w:rsid w:val="000D2EA2"/>
    <w:rsid w:val="000E67FB"/>
    <w:rsid w:val="000F21A5"/>
    <w:rsid w:val="00101163"/>
    <w:rsid w:val="00190156"/>
    <w:rsid w:val="0026522D"/>
    <w:rsid w:val="002A1886"/>
    <w:rsid w:val="002A2B44"/>
    <w:rsid w:val="002A3FCB"/>
    <w:rsid w:val="002D3701"/>
    <w:rsid w:val="00306A9E"/>
    <w:rsid w:val="00351205"/>
    <w:rsid w:val="00385370"/>
    <w:rsid w:val="003871FA"/>
    <w:rsid w:val="00395199"/>
    <w:rsid w:val="003B2617"/>
    <w:rsid w:val="003B5FCE"/>
    <w:rsid w:val="003C54DC"/>
    <w:rsid w:val="00402E7E"/>
    <w:rsid w:val="00416222"/>
    <w:rsid w:val="00424F9F"/>
    <w:rsid w:val="00435446"/>
    <w:rsid w:val="00450AFA"/>
    <w:rsid w:val="0046513B"/>
    <w:rsid w:val="004B071D"/>
    <w:rsid w:val="004F4532"/>
    <w:rsid w:val="005069F9"/>
    <w:rsid w:val="0053166B"/>
    <w:rsid w:val="0058206D"/>
    <w:rsid w:val="005B39A0"/>
    <w:rsid w:val="005C45FF"/>
    <w:rsid w:val="005D2056"/>
    <w:rsid w:val="005E123E"/>
    <w:rsid w:val="005E59E0"/>
    <w:rsid w:val="00683DBD"/>
    <w:rsid w:val="00684306"/>
    <w:rsid w:val="006C3B4F"/>
    <w:rsid w:val="006C4EFF"/>
    <w:rsid w:val="006F3BD2"/>
    <w:rsid w:val="007173EB"/>
    <w:rsid w:val="007638A6"/>
    <w:rsid w:val="007667E8"/>
    <w:rsid w:val="00774146"/>
    <w:rsid w:val="00786D8E"/>
    <w:rsid w:val="007A0DE4"/>
    <w:rsid w:val="007C4F89"/>
    <w:rsid w:val="007E4C70"/>
    <w:rsid w:val="008310CF"/>
    <w:rsid w:val="00831347"/>
    <w:rsid w:val="00883FFD"/>
    <w:rsid w:val="00895916"/>
    <w:rsid w:val="008E1349"/>
    <w:rsid w:val="00907EA5"/>
    <w:rsid w:val="00942D59"/>
    <w:rsid w:val="009579FE"/>
    <w:rsid w:val="009C4D6B"/>
    <w:rsid w:val="00A11C07"/>
    <w:rsid w:val="00A13B60"/>
    <w:rsid w:val="00A525C5"/>
    <w:rsid w:val="00A54267"/>
    <w:rsid w:val="00A60F4E"/>
    <w:rsid w:val="00AB3E35"/>
    <w:rsid w:val="00B51AD7"/>
    <w:rsid w:val="00C04B20"/>
    <w:rsid w:val="00C365F7"/>
    <w:rsid w:val="00C41E6E"/>
    <w:rsid w:val="00C54681"/>
    <w:rsid w:val="00C7447B"/>
    <w:rsid w:val="00CE41FE"/>
    <w:rsid w:val="00D5382A"/>
    <w:rsid w:val="00DF24AA"/>
    <w:rsid w:val="00E47981"/>
    <w:rsid w:val="00E5028F"/>
    <w:rsid w:val="00E60A93"/>
    <w:rsid w:val="00E76497"/>
    <w:rsid w:val="00E90322"/>
    <w:rsid w:val="00E94ED9"/>
    <w:rsid w:val="00F76D52"/>
    <w:rsid w:val="00F9136A"/>
    <w:rsid w:val="00F925B9"/>
    <w:rsid w:val="00FA0E43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A7C7A7"/>
  <w15:chartTrackingRefBased/>
  <w15:docId w15:val="{BE1B7343-B329-4E21-9655-B8D81F848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7E8"/>
    <w:rPr>
      <w:rFonts w:ascii="Palatino Linotype" w:hAnsi="Palatino Linotype"/>
      <w:szCs w:val="21"/>
    </w:rPr>
  </w:style>
  <w:style w:type="paragraph" w:styleId="Heading1">
    <w:name w:val="heading 1"/>
    <w:basedOn w:val="Normal"/>
    <w:next w:val="Normal"/>
    <w:uiPriority w:val="9"/>
    <w:qFormat/>
    <w:rsid w:val="007667E8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="Century Gothic" w:eastAsiaTheme="majorEastAsia" w:hAnsi="Century Gothic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7667E8"/>
    <w:pPr>
      <w:outlineLvl w:val="1"/>
    </w:pPr>
    <w:rPr>
      <w:rFonts w:ascii="Century Gothic" w:eastAsiaTheme="majorEastAsia" w:hAnsi="Century Gothic" w:cstheme="majorBidi"/>
      <w:color w:val="536142" w:themeColor="accent1" w:themeShade="8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7E8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color w:val="52604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7667E8"/>
    <w:pPr>
      <w:keepNext/>
      <w:keepLines/>
      <w:spacing w:before="40" w:after="0"/>
      <w:outlineLvl w:val="3"/>
    </w:pPr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7E8"/>
    <w:pPr>
      <w:keepNext/>
      <w:keepLines/>
      <w:spacing w:before="40" w:after="80"/>
      <w:outlineLvl w:val="4"/>
    </w:pPr>
    <w:rPr>
      <w:rFonts w:ascii="Century Gothic" w:eastAsiaTheme="majorEastAsia" w:hAnsi="Century Gothic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7E8"/>
    <w:pPr>
      <w:keepNext/>
      <w:keepLines/>
      <w:spacing w:before="40" w:after="0"/>
      <w:outlineLvl w:val="5"/>
    </w:pPr>
    <w:rPr>
      <w:rFonts w:ascii="Century Gothic" w:eastAsiaTheme="majorEastAsia" w:hAnsi="Century Gothic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7E8"/>
    <w:pPr>
      <w:keepNext/>
      <w:keepLines/>
      <w:spacing w:before="40" w:after="0"/>
      <w:outlineLvl w:val="6"/>
    </w:pPr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7E8"/>
    <w:pPr>
      <w:keepNext/>
      <w:keepLines/>
      <w:spacing w:before="40" w:after="0"/>
      <w:outlineLvl w:val="7"/>
    </w:pPr>
    <w:rPr>
      <w:rFonts w:ascii="Century Gothic" w:eastAsiaTheme="majorEastAsia" w:hAnsi="Century Gothic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7E8"/>
    <w:pPr>
      <w:keepNext/>
      <w:keepLines/>
      <w:spacing w:before="40" w:after="0"/>
      <w:outlineLvl w:val="8"/>
    </w:pPr>
    <w:rPr>
      <w:rFonts w:ascii="Century Gothic" w:eastAsiaTheme="majorEastAsia" w:hAnsi="Century Gothic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67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sid w:val="007667E8"/>
    <w:rPr>
      <w:rFonts w:ascii="Palatino Linotype" w:hAnsi="Palatino Linotype"/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7667E8"/>
    <w:rPr>
      <w:rFonts w:ascii="Palatino Linotype" w:hAnsi="Palatino Linotype"/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667E8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667E8"/>
    <w:rPr>
      <w:rFonts w:ascii="Palatino Linotype" w:hAnsi="Palatino Linotype"/>
      <w:szCs w:val="21"/>
    </w:rPr>
  </w:style>
  <w:style w:type="paragraph" w:styleId="Title">
    <w:name w:val="Title"/>
    <w:basedOn w:val="Normal"/>
    <w:uiPriority w:val="1"/>
    <w:qFormat/>
    <w:rsid w:val="007667E8"/>
    <w:pPr>
      <w:jc w:val="right"/>
    </w:pPr>
    <w:rPr>
      <w:rFonts w:ascii="Century Gothic" w:eastAsiaTheme="majorEastAsia" w:hAnsi="Century Gothic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7667E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rsid w:val="007667E8"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rsid w:val="007667E8"/>
    <w:pPr>
      <w:spacing w:after="120"/>
      <w:jc w:val="right"/>
    </w:pPr>
    <w:rPr>
      <w:rFonts w:ascii="Century Gothic" w:eastAsiaTheme="majorEastAsia" w:hAnsi="Century Gothic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7E8"/>
    <w:rPr>
      <w:rFonts w:ascii="Century Gothic" w:eastAsiaTheme="majorEastAsia" w:hAnsi="Century Gothic" w:cstheme="majorBidi"/>
      <w:i/>
      <w:iCs/>
      <w:color w:val="536142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7667E8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667E8"/>
    <w:rPr>
      <w:rFonts w:ascii="Palatino Linotype" w:hAnsi="Palatino Linotype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7E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7E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667E8"/>
  </w:style>
  <w:style w:type="paragraph" w:styleId="BlockText">
    <w:name w:val="Block Text"/>
    <w:basedOn w:val="Normal"/>
    <w:uiPriority w:val="99"/>
    <w:semiHidden/>
    <w:unhideWhenUsed/>
    <w:rsid w:val="007667E8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7667E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667E8"/>
    <w:rPr>
      <w:rFonts w:ascii="Palatino Linotype" w:hAnsi="Palatino Linotype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667E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67E8"/>
    <w:rPr>
      <w:rFonts w:ascii="Palatino Linotype" w:hAnsi="Palatino Linotype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667E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667E8"/>
    <w:rPr>
      <w:rFonts w:ascii="Palatino Linotype" w:hAnsi="Palatino Linotype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667E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667E8"/>
    <w:rPr>
      <w:rFonts w:ascii="Palatino Linotype" w:hAnsi="Palatino Linotype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667E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67E8"/>
    <w:rPr>
      <w:rFonts w:ascii="Palatino Linotype" w:hAnsi="Palatino Linotype"/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667E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667E8"/>
    <w:rPr>
      <w:rFonts w:ascii="Palatino Linotype" w:hAnsi="Palatino Linotype"/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667E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667E8"/>
    <w:rPr>
      <w:rFonts w:ascii="Palatino Linotype" w:hAnsi="Palatino Linotype"/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667E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667E8"/>
    <w:rPr>
      <w:rFonts w:ascii="Palatino Linotype" w:hAnsi="Palatino Linotype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667E8"/>
    <w:rPr>
      <w:rFonts w:ascii="Palatino Linotype" w:hAnsi="Palatino Linotype"/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7E8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667E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667E8"/>
    <w:rPr>
      <w:rFonts w:ascii="Palatino Linotype" w:hAnsi="Palatino Linotype"/>
      <w:szCs w:val="21"/>
    </w:rPr>
  </w:style>
  <w:style w:type="table" w:styleId="ColorfulGrid">
    <w:name w:val="Colorful Grid"/>
    <w:basedOn w:val="TableNormal"/>
    <w:uiPriority w:val="73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667E8"/>
    <w:rPr>
      <w:rFonts w:ascii="Palatino Linotype" w:hAnsi="Palatino Linotype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67E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7E8"/>
    <w:rPr>
      <w:rFonts w:ascii="Palatino Linotype" w:hAnsi="Palatino Linotype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7E8"/>
    <w:rPr>
      <w:rFonts w:ascii="Palatino Linotype" w:hAnsi="Palatino Linotype"/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7667E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667E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667E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667E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667E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667E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7667E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667E8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667E8"/>
    <w:rPr>
      <w:rFonts w:ascii="Palatino Linotype" w:hAnsi="Palatino Linotype"/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667E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67E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667E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667E8"/>
    <w:rPr>
      <w:rFonts w:ascii="Palatino Linotype" w:hAnsi="Palatino Linotype"/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7667E8"/>
    <w:rPr>
      <w:rFonts w:ascii="Palatino Linotype" w:hAnsi="Palatino Linotype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667E8"/>
    <w:rPr>
      <w:rFonts w:ascii="Palatino Linotype" w:hAnsi="Palatino Linotype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67E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67E8"/>
    <w:rPr>
      <w:rFonts w:ascii="Palatino Linotype" w:hAnsi="Palatino Linotype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667E8"/>
    <w:pPr>
      <w:framePr w:w="7920" w:h="1980" w:hRule="exact" w:hSpace="180" w:wrap="auto" w:hAnchor="page" w:xAlign="center" w:yAlign="bottom"/>
      <w:spacing w:before="0" w:after="0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667E8"/>
    <w:rPr>
      <w:rFonts w:ascii="Palatino Linotype" w:hAnsi="Palatino Linotype"/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667E8"/>
    <w:rPr>
      <w:rFonts w:ascii="Palatino Linotype" w:hAnsi="Palatino Linotype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67E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67E8"/>
    <w:rPr>
      <w:rFonts w:ascii="Palatino Linotype" w:hAnsi="Palatino Linotype"/>
      <w:szCs w:val="20"/>
    </w:rPr>
  </w:style>
  <w:style w:type="table" w:styleId="GridTable1Light">
    <w:name w:val="Grid Table 1 Light"/>
    <w:basedOn w:val="TableNormal"/>
    <w:uiPriority w:val="46"/>
    <w:rsid w:val="007667E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7667E8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7667E8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7667E8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7667E8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7667E8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7667E8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7667E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7667E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7667E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7667E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7667E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7667E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7667E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7667E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7667E8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7667E8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7667E8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7667E8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7667E8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7667E8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7667E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7667E8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7667E8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7667E8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7667E8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7667E8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7667E8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7667E8"/>
    <w:rPr>
      <w:rFonts w:ascii="Century Gothic" w:eastAsiaTheme="majorEastAsia" w:hAnsi="Century Gothic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7E8"/>
    <w:rPr>
      <w:rFonts w:ascii="Century Gothic" w:eastAsiaTheme="majorEastAsia" w:hAnsi="Century Gothic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7E8"/>
    <w:rPr>
      <w:rFonts w:ascii="Century Gothic" w:eastAsiaTheme="majorEastAsia" w:hAnsi="Century Gothic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7E8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7E8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7667E8"/>
    <w:rPr>
      <w:rFonts w:ascii="Palatino Linotype" w:hAnsi="Palatino Linotyp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667E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667E8"/>
    <w:rPr>
      <w:rFonts w:ascii="Palatino Linotype" w:hAnsi="Palatino Linotype"/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7667E8"/>
    <w:rPr>
      <w:rFonts w:ascii="Palatino Linotype" w:hAnsi="Palatino Linotype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667E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667E8"/>
    <w:rPr>
      <w:rFonts w:ascii="Palatino Linotype" w:hAnsi="Palatino Linotype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667E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667E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667E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7667E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667E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667E8"/>
    <w:rPr>
      <w:rFonts w:ascii="Palatino Linotype" w:hAnsi="Palatino Linotype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667E8"/>
    <w:rPr>
      <w:rFonts w:ascii="Palatino Linotype" w:hAnsi="Palatino Linotype"/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667E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667E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667E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667E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667E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667E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667E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667E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667E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667E8"/>
    <w:rPr>
      <w:rFonts w:ascii="Century Gothic" w:eastAsiaTheme="majorEastAsia" w:hAnsi="Century Gothic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667E8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667E8"/>
    <w:rPr>
      <w:rFonts w:ascii="Palatino Linotype" w:hAnsi="Palatino Linotype"/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667E8"/>
    <w:rPr>
      <w:rFonts w:ascii="Palatino Linotype" w:hAnsi="Palatino Linotype"/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667E8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667E8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667E8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667E8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667E8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667E8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667E8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7667E8"/>
    <w:rPr>
      <w:rFonts w:ascii="Palatino Linotype" w:hAnsi="Palatino Linotype"/>
    </w:rPr>
  </w:style>
  <w:style w:type="paragraph" w:styleId="List">
    <w:name w:val="List"/>
    <w:basedOn w:val="Normal"/>
    <w:uiPriority w:val="99"/>
    <w:semiHidden/>
    <w:unhideWhenUsed/>
    <w:rsid w:val="007667E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667E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667E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667E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667E8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7667E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667E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667E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667E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667E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667E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667E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667E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667E8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667E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667E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667E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667E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667E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7667E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7667E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7667E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7667E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7667E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7667E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7667E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7667E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7667E8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7667E8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7667E8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7667E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7667E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7667E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7667E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7667E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7667E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7667E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7667E8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7667E8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7667E8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7667E8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7667E8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7667E8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7667E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7667E8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7667E8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7667E8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7667E8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7667E8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7667E8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7667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667E8"/>
    <w:rPr>
      <w:rFonts w:ascii="Consolas" w:hAnsi="Consolas" w:cs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667E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667E8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667E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667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="Century Gothic" w:eastAsiaTheme="majorEastAsia" w:hAnsi="Century Gothic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667E8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7667E8"/>
    <w:pPr>
      <w:spacing w:before="0" w:after="0"/>
    </w:pPr>
    <w:rPr>
      <w:rFonts w:ascii="Palatino Linotype" w:hAnsi="Palatino Linotype"/>
      <w:szCs w:val="21"/>
    </w:rPr>
  </w:style>
  <w:style w:type="paragraph" w:styleId="NormalWeb">
    <w:name w:val="Normal (Web)"/>
    <w:basedOn w:val="Normal"/>
    <w:uiPriority w:val="99"/>
    <w:semiHidden/>
    <w:unhideWhenUsed/>
    <w:rsid w:val="007667E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667E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667E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667E8"/>
    <w:rPr>
      <w:rFonts w:ascii="Palatino Linotype" w:hAnsi="Palatino Linotype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7667E8"/>
    <w:rPr>
      <w:rFonts w:ascii="Palatino Linotype" w:hAnsi="Palatino Linotype"/>
    </w:rPr>
  </w:style>
  <w:style w:type="table" w:styleId="PlainTable1">
    <w:name w:val="Plain Table 1"/>
    <w:basedOn w:val="TableNormal"/>
    <w:uiPriority w:val="41"/>
    <w:rsid w:val="007667E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667E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7667E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7667E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7667E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7667E8"/>
    <w:pPr>
      <w:spacing w:before="0" w:after="0"/>
    </w:pPr>
    <w:rPr>
      <w:rFonts w:ascii="Consolas" w:hAnsi="Consolas" w:cs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67E8"/>
    <w:rPr>
      <w:rFonts w:ascii="Consolas" w:hAnsi="Consolas" w:cs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667E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667E8"/>
    <w:rPr>
      <w:rFonts w:ascii="Palatino Linotype" w:hAnsi="Palatino Linotype"/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667E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667E8"/>
    <w:rPr>
      <w:rFonts w:ascii="Palatino Linotype" w:hAnsi="Palatino Linotype"/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667E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667E8"/>
    <w:rPr>
      <w:rFonts w:ascii="Palatino Linotype" w:hAnsi="Palatino Linotype"/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7667E8"/>
    <w:rPr>
      <w:rFonts w:ascii="Palatino Linotype" w:hAnsi="Palatino Linotype"/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667E8"/>
    <w:rPr>
      <w:rFonts w:ascii="Palatino Linotype" w:hAnsi="Palatino Linotype"/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667E8"/>
    <w:rPr>
      <w:rFonts w:ascii="Palatino Linotype" w:hAnsi="Palatino Linotype"/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7667E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667E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667E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667E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667E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667E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667E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667E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667E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667E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667E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667E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667E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667E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667E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667E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667E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667E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667E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667E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667E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667E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667E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667E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667E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7667E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667E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667E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667E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667E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667E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667E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667E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667E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667E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667E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7667E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667E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667E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667E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667E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7667E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6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667E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667E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7667E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7667E8"/>
    <w:pPr>
      <w:spacing w:before="120"/>
    </w:pPr>
    <w:rPr>
      <w:rFonts w:ascii="Century Gothic" w:eastAsiaTheme="majorEastAsia" w:hAnsi="Century Gothic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667E8"/>
  </w:style>
  <w:style w:type="paragraph" w:styleId="TOC2">
    <w:name w:val="toc 2"/>
    <w:basedOn w:val="Normal"/>
    <w:next w:val="Normal"/>
    <w:autoRedefine/>
    <w:uiPriority w:val="39"/>
    <w:semiHidden/>
    <w:unhideWhenUsed/>
    <w:rsid w:val="007667E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667E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667E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667E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667E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667E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667E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667E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7E8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numbering" w:styleId="111111">
    <w:name w:val="Outline List 2"/>
    <w:basedOn w:val="NoList"/>
    <w:uiPriority w:val="99"/>
    <w:semiHidden/>
    <w:unhideWhenUsed/>
    <w:rsid w:val="007667E8"/>
    <w:pPr>
      <w:numPr>
        <w:numId w:val="19"/>
      </w:numPr>
    </w:pPr>
  </w:style>
  <w:style w:type="numbering" w:styleId="1ai">
    <w:name w:val="Outline List 1"/>
    <w:basedOn w:val="NoList"/>
    <w:uiPriority w:val="99"/>
    <w:semiHidden/>
    <w:unhideWhenUsed/>
    <w:rsid w:val="007667E8"/>
    <w:pPr>
      <w:numPr>
        <w:numId w:val="20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667E8"/>
    <w:rPr>
      <w:rFonts w:ascii="Century Gothic" w:eastAsiaTheme="majorEastAsia" w:hAnsi="Century Gothic" w:cstheme="majorBidi"/>
      <w:color w:val="526041" w:themeColor="accent1" w:themeShade="7F"/>
      <w:sz w:val="24"/>
      <w:szCs w:val="24"/>
    </w:rPr>
  </w:style>
  <w:style w:type="numbering" w:styleId="ArticleSection">
    <w:name w:val="Outline List 3"/>
    <w:basedOn w:val="NoList"/>
    <w:uiPriority w:val="99"/>
    <w:semiHidden/>
    <w:unhideWhenUsed/>
    <w:rsid w:val="007667E8"/>
    <w:pPr>
      <w:numPr>
        <w:numId w:val="21"/>
      </w:numPr>
    </w:pPr>
  </w:style>
  <w:style w:type="character" w:styleId="Hashtag">
    <w:name w:val="Hashtag"/>
    <w:basedOn w:val="DefaultParagraphFont"/>
    <w:uiPriority w:val="99"/>
    <w:semiHidden/>
    <w:unhideWhenUsed/>
    <w:rsid w:val="007667E8"/>
    <w:rPr>
      <w:rFonts w:ascii="Palatino Linotype" w:hAnsi="Palatino Linotype"/>
      <w:color w:val="2B579A"/>
      <w:shd w:val="clear" w:color="auto" w:fill="E6E6E6"/>
    </w:rPr>
  </w:style>
  <w:style w:type="character" w:styleId="Mention">
    <w:name w:val="Mention"/>
    <w:basedOn w:val="DefaultParagraphFont"/>
    <w:uiPriority w:val="99"/>
    <w:semiHidden/>
    <w:unhideWhenUsed/>
    <w:rsid w:val="007667E8"/>
    <w:rPr>
      <w:rFonts w:ascii="Palatino Linotype" w:hAnsi="Palatino Linotype"/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semiHidden/>
    <w:unhideWhenUsed/>
    <w:rsid w:val="007667E8"/>
    <w:rPr>
      <w:rFonts w:ascii="Palatino Linotype" w:hAnsi="Palatino Linotype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7667E8"/>
    <w:rPr>
      <w:rFonts w:ascii="Palatino Linotype" w:hAnsi="Palatino Linotype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2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office\templates\PTA%20meeting%20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94CBBA56C344AC08B1EC80F95216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1C299-F8AB-4ACE-9D3A-4811D7C9EE87}"/>
      </w:docPartPr>
      <w:docPartBody>
        <w:p w:rsidR="00591B47" w:rsidRDefault="00591B47">
          <w:pPr>
            <w:pStyle w:val="194CBBA56C344AC08B1EC80F952161CD"/>
          </w:pPr>
          <w:r w:rsidRPr="007667E8">
            <w:rPr>
              <w:lang w:bidi="en-GB"/>
            </w:rPr>
            <w:t>Minutes</w:t>
          </w:r>
        </w:p>
      </w:docPartBody>
    </w:docPart>
    <w:docPart>
      <w:docPartPr>
        <w:name w:val="3FD492995904486B851B6CE1E9F97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82EB1-B982-4DC2-B031-525201A06F27}"/>
      </w:docPartPr>
      <w:docPartBody>
        <w:p w:rsidR="00591B47" w:rsidRDefault="00591B47">
          <w:pPr>
            <w:pStyle w:val="3FD492995904486B851B6CE1E9F97CCC"/>
          </w:pPr>
          <w:r w:rsidRPr="007667E8">
            <w:rPr>
              <w:lang w:bidi="en-GB"/>
            </w:rP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198998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47"/>
    <w:rsid w:val="00065A88"/>
    <w:rsid w:val="00190156"/>
    <w:rsid w:val="00591B47"/>
    <w:rsid w:val="00683DBD"/>
    <w:rsid w:val="00953FA1"/>
    <w:rsid w:val="009835E2"/>
    <w:rsid w:val="00A525C5"/>
    <w:rsid w:val="00E5028F"/>
    <w:rsid w:val="00EB6269"/>
    <w:rsid w:val="00F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94CBBA56C344AC08B1EC80F952161CD">
    <w:name w:val="194CBBA56C344AC08B1EC80F952161CD"/>
  </w:style>
  <w:style w:type="character" w:styleId="IntenseEmphasis">
    <w:name w:val="Intense Emphasis"/>
    <w:basedOn w:val="DefaultParagraphFont"/>
    <w:uiPriority w:val="6"/>
    <w:unhideWhenUsed/>
    <w:qFormat/>
    <w:rPr>
      <w:rFonts w:ascii="Palatino Linotype" w:hAnsi="Palatino Linotype"/>
      <w:i/>
      <w:iCs/>
      <w:color w:val="80340D" w:themeColor="accent2" w:themeShade="80"/>
    </w:rPr>
  </w:style>
  <w:style w:type="paragraph" w:customStyle="1" w:styleId="3FD492995904486B851B6CE1E9F97CCC">
    <w:name w:val="3FD492995904486B851B6CE1E9F97CCC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 w:line="240" w:lineRule="auto"/>
      <w:contextualSpacing/>
    </w:pPr>
    <w:rPr>
      <w:rFonts w:ascii="Palatino Linotype" w:hAnsi="Palatino Linotype"/>
      <w:kern w:val="0"/>
      <w:szCs w:val="21"/>
      <w:lang w:val="en-U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85685-9956-42CB-AB57-CE340E2B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meeting minutes</Template>
  <TotalTime>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Barnes, Jade</dc:creator>
  <cp:lastModifiedBy>Barnes, Jade</cp:lastModifiedBy>
  <cp:revision>2</cp:revision>
  <dcterms:created xsi:type="dcterms:W3CDTF">2025-04-22T10:31:00Z</dcterms:created>
  <dcterms:modified xsi:type="dcterms:W3CDTF">2025-04-22T10:31:00Z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